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7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11"/>
        <w:gridCol w:w="114"/>
        <w:gridCol w:w="3038"/>
        <w:gridCol w:w="114"/>
        <w:gridCol w:w="3167"/>
        <w:gridCol w:w="57"/>
        <w:gridCol w:w="58"/>
        <w:gridCol w:w="1017"/>
      </w:tblGrid>
      <w:tr w:rsidR="008B4C3E" w:rsidRPr="00C300EA" w:rsidTr="00EA2FAC">
        <w:trPr>
          <w:trHeight w:hRule="exact" w:val="344"/>
        </w:trPr>
        <w:tc>
          <w:tcPr>
            <w:tcW w:w="3725" w:type="dxa"/>
            <w:gridSpan w:val="2"/>
            <w:tcBorders>
              <w:top w:val="double" w:sz="4" w:space="0" w:color="000000"/>
              <w:left w:val="double" w:sz="4" w:space="0" w:color="000000"/>
            </w:tcBorders>
          </w:tcPr>
          <w:p w:rsidR="008B4C3E" w:rsidRPr="00C300EA" w:rsidRDefault="008B4C3E">
            <w:bookmarkStart w:id="0" w:name="_GoBack"/>
            <w:bookmarkEnd w:id="0"/>
          </w:p>
        </w:tc>
        <w:tc>
          <w:tcPr>
            <w:tcW w:w="6319" w:type="dxa"/>
            <w:gridSpan w:val="3"/>
            <w:tcBorders>
              <w:top w:val="double" w:sz="4" w:space="0" w:color="000000"/>
            </w:tcBorders>
            <w:vAlign w:val="center"/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bookmarkStart w:id="1" w:name="Схемарасположенияземельногоучасткаилизем"/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Утверждена</w:t>
            </w:r>
            <w:bookmarkEnd w:id="1"/>
          </w:p>
        </w:tc>
        <w:tc>
          <w:tcPr>
            <w:tcW w:w="115" w:type="dxa"/>
            <w:gridSpan w:val="2"/>
            <w:tcBorders>
              <w:top w:val="doub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F9417A">
        <w:trPr>
          <w:trHeight w:hRule="exact" w:val="378"/>
        </w:trPr>
        <w:tc>
          <w:tcPr>
            <w:tcW w:w="3725" w:type="dxa"/>
            <w:gridSpan w:val="2"/>
            <w:tcBorders>
              <w:left w:val="double" w:sz="4" w:space="0" w:color="000000"/>
            </w:tcBorders>
          </w:tcPr>
          <w:p w:rsidR="008B4C3E" w:rsidRPr="00C300EA" w:rsidRDefault="008B4C3E"/>
        </w:tc>
        <w:tc>
          <w:tcPr>
            <w:tcW w:w="6319" w:type="dxa"/>
            <w:gridSpan w:val="3"/>
            <w:tcBorders>
              <w:bottom w:val="single" w:sz="4" w:space="0" w:color="000000"/>
            </w:tcBorders>
            <w:vAlign w:val="bottom"/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15" w:type="dxa"/>
            <w:gridSpan w:val="2"/>
            <w:tcBorders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230"/>
        </w:trPr>
        <w:tc>
          <w:tcPr>
            <w:tcW w:w="3725" w:type="dxa"/>
            <w:gridSpan w:val="2"/>
            <w:tcBorders>
              <w:left w:val="double" w:sz="4" w:space="0" w:color="000000"/>
            </w:tcBorders>
          </w:tcPr>
          <w:p w:rsidR="008B4C3E" w:rsidRPr="00C300EA" w:rsidRDefault="008B4C3E"/>
        </w:tc>
        <w:tc>
          <w:tcPr>
            <w:tcW w:w="6319" w:type="dxa"/>
            <w:gridSpan w:val="3"/>
            <w:tcBorders>
              <w:top w:val="single" w:sz="4" w:space="0" w:color="000000"/>
            </w:tcBorders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(наименование документа об утверждении, включая наименования</w:t>
            </w:r>
          </w:p>
        </w:tc>
        <w:tc>
          <w:tcPr>
            <w:tcW w:w="115" w:type="dxa"/>
            <w:gridSpan w:val="2"/>
            <w:tcBorders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F9417A">
        <w:trPr>
          <w:trHeight w:hRule="exact" w:val="301"/>
        </w:trPr>
        <w:tc>
          <w:tcPr>
            <w:tcW w:w="3725" w:type="dxa"/>
            <w:gridSpan w:val="2"/>
            <w:tcBorders>
              <w:left w:val="double" w:sz="4" w:space="0" w:color="000000"/>
            </w:tcBorders>
          </w:tcPr>
          <w:p w:rsidR="008B4C3E" w:rsidRPr="00C300EA" w:rsidRDefault="008B4C3E"/>
        </w:tc>
        <w:tc>
          <w:tcPr>
            <w:tcW w:w="6319" w:type="dxa"/>
            <w:gridSpan w:val="3"/>
            <w:tcBorders>
              <w:bottom w:val="single" w:sz="4" w:space="0" w:color="000000"/>
            </w:tcBorders>
            <w:vAlign w:val="bottom"/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15" w:type="dxa"/>
            <w:gridSpan w:val="2"/>
            <w:tcBorders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214"/>
        </w:trPr>
        <w:tc>
          <w:tcPr>
            <w:tcW w:w="3725" w:type="dxa"/>
            <w:gridSpan w:val="2"/>
            <w:tcBorders>
              <w:left w:val="double" w:sz="4" w:space="0" w:color="000000"/>
            </w:tcBorders>
          </w:tcPr>
          <w:p w:rsidR="008B4C3E" w:rsidRPr="00C300EA" w:rsidRDefault="008B4C3E"/>
        </w:tc>
        <w:tc>
          <w:tcPr>
            <w:tcW w:w="6319" w:type="dxa"/>
            <w:gridSpan w:val="3"/>
            <w:tcBorders>
              <w:top w:val="single" w:sz="4" w:space="0" w:color="000000"/>
            </w:tcBorders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         органов государственной власти или органов местного</w:t>
            </w:r>
          </w:p>
        </w:tc>
        <w:tc>
          <w:tcPr>
            <w:tcW w:w="115" w:type="dxa"/>
            <w:gridSpan w:val="2"/>
            <w:tcBorders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3725" w:type="dxa"/>
            <w:gridSpan w:val="2"/>
            <w:tcBorders>
              <w:left w:val="double" w:sz="4" w:space="0" w:color="000000"/>
            </w:tcBorders>
          </w:tcPr>
          <w:p w:rsidR="008B4C3E" w:rsidRPr="00C300EA" w:rsidRDefault="008B4C3E"/>
        </w:tc>
        <w:tc>
          <w:tcPr>
            <w:tcW w:w="6319" w:type="dxa"/>
            <w:gridSpan w:val="3"/>
            <w:tcBorders>
              <w:bottom w:val="single" w:sz="4" w:space="0" w:color="000000"/>
            </w:tcBorders>
            <w:vAlign w:val="bottom"/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115" w:type="dxa"/>
            <w:gridSpan w:val="2"/>
            <w:tcBorders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230"/>
        </w:trPr>
        <w:tc>
          <w:tcPr>
            <w:tcW w:w="3725" w:type="dxa"/>
            <w:gridSpan w:val="2"/>
            <w:tcBorders>
              <w:left w:val="double" w:sz="4" w:space="0" w:color="000000"/>
            </w:tcBorders>
          </w:tcPr>
          <w:p w:rsidR="008B4C3E" w:rsidRPr="00C300EA" w:rsidRDefault="008B4C3E"/>
        </w:tc>
        <w:tc>
          <w:tcPr>
            <w:tcW w:w="6319" w:type="dxa"/>
            <w:gridSpan w:val="3"/>
            <w:tcBorders>
              <w:top w:val="single" w:sz="4" w:space="0" w:color="000000"/>
            </w:tcBorders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     самоуправления, принявших  решение об утверждении схемы </w:t>
            </w:r>
          </w:p>
        </w:tc>
        <w:tc>
          <w:tcPr>
            <w:tcW w:w="115" w:type="dxa"/>
            <w:gridSpan w:val="2"/>
            <w:tcBorders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890736">
        <w:trPr>
          <w:trHeight w:hRule="exact" w:val="110"/>
        </w:trPr>
        <w:tc>
          <w:tcPr>
            <w:tcW w:w="3725" w:type="dxa"/>
            <w:gridSpan w:val="2"/>
            <w:tcBorders>
              <w:left w:val="double" w:sz="4" w:space="0" w:color="000000"/>
            </w:tcBorders>
          </w:tcPr>
          <w:p w:rsidR="008B4C3E" w:rsidRPr="00C300EA" w:rsidRDefault="008B4C3E"/>
        </w:tc>
        <w:tc>
          <w:tcPr>
            <w:tcW w:w="6319" w:type="dxa"/>
            <w:gridSpan w:val="3"/>
            <w:tcBorders>
              <w:bottom w:val="single" w:sz="4" w:space="0" w:color="000000"/>
            </w:tcBorders>
          </w:tcPr>
          <w:p w:rsidR="008B4C3E" w:rsidRPr="00C300EA" w:rsidRDefault="008B4C3E"/>
        </w:tc>
        <w:tc>
          <w:tcPr>
            <w:tcW w:w="115" w:type="dxa"/>
            <w:gridSpan w:val="2"/>
            <w:tcBorders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229"/>
        </w:trPr>
        <w:tc>
          <w:tcPr>
            <w:tcW w:w="3725" w:type="dxa"/>
            <w:gridSpan w:val="2"/>
            <w:tcBorders>
              <w:left w:val="double" w:sz="4" w:space="0" w:color="000000"/>
            </w:tcBorders>
          </w:tcPr>
          <w:p w:rsidR="008B4C3E" w:rsidRPr="00C300EA" w:rsidRDefault="008B4C3E"/>
        </w:tc>
        <w:tc>
          <w:tcPr>
            <w:tcW w:w="6319" w:type="dxa"/>
            <w:gridSpan w:val="3"/>
            <w:tcBorders>
              <w:top w:val="single" w:sz="4" w:space="0" w:color="000000"/>
            </w:tcBorders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  или подписавших соглашение о перераспределении земельных участков) </w:t>
            </w:r>
          </w:p>
        </w:tc>
        <w:tc>
          <w:tcPr>
            <w:tcW w:w="115" w:type="dxa"/>
            <w:gridSpan w:val="2"/>
            <w:tcBorders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F9417A">
        <w:trPr>
          <w:trHeight w:hRule="exact" w:val="104"/>
        </w:trPr>
        <w:tc>
          <w:tcPr>
            <w:tcW w:w="10159" w:type="dxa"/>
            <w:gridSpan w:val="7"/>
            <w:tcBorders>
              <w:left w:val="doub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30"/>
        </w:trPr>
        <w:tc>
          <w:tcPr>
            <w:tcW w:w="3725" w:type="dxa"/>
            <w:gridSpan w:val="2"/>
            <w:tcBorders>
              <w:left w:val="double" w:sz="4" w:space="0" w:color="000000"/>
            </w:tcBorders>
          </w:tcPr>
          <w:p w:rsidR="008B4C3E" w:rsidRPr="00C300EA" w:rsidRDefault="008B4C3E"/>
        </w:tc>
        <w:tc>
          <w:tcPr>
            <w:tcW w:w="3038" w:type="dxa"/>
            <w:tcBorders>
              <w:bottom w:val="single" w:sz="4" w:space="0" w:color="000000"/>
            </w:tcBorders>
            <w:vAlign w:val="center"/>
          </w:tcPr>
          <w:p w:rsidR="008B4C3E" w:rsidRDefault="008B4C3E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от </w:t>
            </w:r>
          </w:p>
        </w:tc>
        <w:tc>
          <w:tcPr>
            <w:tcW w:w="114" w:type="dxa"/>
          </w:tcPr>
          <w:p w:rsidR="008B4C3E" w:rsidRPr="00C300EA" w:rsidRDefault="008B4C3E"/>
        </w:tc>
        <w:tc>
          <w:tcPr>
            <w:tcW w:w="3167" w:type="dxa"/>
            <w:tcBorders>
              <w:bottom w:val="single" w:sz="4" w:space="0" w:color="000000"/>
            </w:tcBorders>
            <w:vAlign w:val="center"/>
          </w:tcPr>
          <w:p w:rsidR="008B4C3E" w:rsidRDefault="008B4C3E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№ </w:t>
            </w:r>
          </w:p>
        </w:tc>
        <w:tc>
          <w:tcPr>
            <w:tcW w:w="115" w:type="dxa"/>
            <w:gridSpan w:val="2"/>
            <w:tcBorders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F9417A">
        <w:trPr>
          <w:trHeight w:hRule="exact" w:val="80"/>
        </w:trPr>
        <w:tc>
          <w:tcPr>
            <w:tcW w:w="3725" w:type="dxa"/>
            <w:gridSpan w:val="2"/>
            <w:tcBorders>
              <w:left w:val="double" w:sz="4" w:space="0" w:color="000000"/>
            </w:tcBorders>
          </w:tcPr>
          <w:p w:rsidR="008B4C3E" w:rsidRPr="00C300EA" w:rsidRDefault="008B4C3E"/>
        </w:tc>
        <w:tc>
          <w:tcPr>
            <w:tcW w:w="3038" w:type="dxa"/>
            <w:tcBorders>
              <w:top w:val="single" w:sz="4" w:space="0" w:color="000000"/>
            </w:tcBorders>
          </w:tcPr>
          <w:p w:rsidR="008B4C3E" w:rsidRPr="00C300EA" w:rsidRDefault="008B4C3E"/>
        </w:tc>
        <w:tc>
          <w:tcPr>
            <w:tcW w:w="114" w:type="dxa"/>
          </w:tcPr>
          <w:p w:rsidR="008B4C3E" w:rsidRPr="00C300EA" w:rsidRDefault="008B4C3E"/>
        </w:tc>
        <w:tc>
          <w:tcPr>
            <w:tcW w:w="3167" w:type="dxa"/>
            <w:tcBorders>
              <w:top w:val="single" w:sz="4" w:space="0" w:color="000000"/>
            </w:tcBorders>
          </w:tcPr>
          <w:p w:rsidR="008B4C3E" w:rsidRPr="00C300EA" w:rsidRDefault="008B4C3E"/>
        </w:tc>
        <w:tc>
          <w:tcPr>
            <w:tcW w:w="115" w:type="dxa"/>
            <w:gridSpan w:val="2"/>
            <w:tcBorders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890736">
        <w:trPr>
          <w:trHeight w:hRule="exact" w:val="681"/>
        </w:trPr>
        <w:tc>
          <w:tcPr>
            <w:tcW w:w="10159" w:type="dxa"/>
            <w:gridSpan w:val="7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</w:rPr>
              <w:t>Схема расположения земельного участка или земельных участков</w:t>
            </w:r>
          </w:p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</w:rPr>
              <w:t>на кадастровом плане территории</w:t>
            </w:r>
          </w:p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10159" w:type="dxa"/>
            <w:gridSpan w:val="7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tcMar>
              <w:left w:w="72" w:type="dxa"/>
              <w:right w:w="72" w:type="dxa"/>
            </w:tcMar>
            <w:vAlign w:val="bottom"/>
          </w:tcPr>
          <w:p w:rsidR="008B4C3E" w:rsidRDefault="008B4C3E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 xml:space="preserve">Условный номер земельного участка </w:t>
            </w:r>
          </w:p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F9417A">
        <w:trPr>
          <w:trHeight w:hRule="exact" w:val="305"/>
        </w:trPr>
        <w:tc>
          <w:tcPr>
            <w:tcW w:w="10159" w:type="dxa"/>
            <w:gridSpan w:val="7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8B4C3E" w:rsidRPr="00F9417A" w:rsidRDefault="008B4C3E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</w:rPr>
            </w:pPr>
            <w:r w:rsidRPr="00F9417A">
              <w:rPr>
                <w:rFonts w:ascii="Times New Roman" w:hAnsi="Times New Roman"/>
                <w:color w:val="000000"/>
                <w:spacing w:val="-2"/>
                <w:sz w:val="16"/>
                <w:szCs w:val="16"/>
              </w:rPr>
              <w:t>(указывается в случае, если предусматривается образование двух и более земельных участков)</w:t>
            </w:r>
          </w:p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10159" w:type="dxa"/>
            <w:gridSpan w:val="7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tcMar>
              <w:left w:w="72" w:type="dxa"/>
              <w:right w:w="72" w:type="dxa"/>
            </w:tcMar>
            <w:vAlign w:val="bottom"/>
          </w:tcPr>
          <w:p w:rsidR="008B4C3E" w:rsidRPr="006F047B" w:rsidRDefault="008B4C3E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 xml:space="preserve">Площадь земельного участка </w:t>
            </w:r>
            <w:smartTag w:uri="urn:schemas-microsoft-com:office:smarttags" w:element="metricconverter">
              <w:smartTagPr>
                <w:attr w:name="ProductID" w:val="504 м²"/>
              </w:smartTagPr>
              <w:r>
                <w:rPr>
                  <w:rFonts w:ascii="Times New Roman" w:hAnsi="Times New Roman"/>
                  <w:b/>
                  <w:color w:val="000000"/>
                  <w:spacing w:val="-2"/>
                  <w:sz w:val="22"/>
                  <w:lang w:val="en-US"/>
                </w:rPr>
                <w:t>504</w:t>
              </w:r>
              <w:r>
                <w:rPr>
                  <w:rFonts w:ascii="Times New Roman" w:hAnsi="Times New Roman"/>
                  <w:b/>
                  <w:color w:val="000000"/>
                  <w:spacing w:val="-2"/>
                  <w:sz w:val="22"/>
                </w:rPr>
                <w:t xml:space="preserve"> м²</w:t>
              </w:r>
            </w:smartTag>
          </w:p>
        </w:tc>
        <w:tc>
          <w:tcPr>
            <w:tcW w:w="1017" w:type="dxa"/>
            <w:tcBorders>
              <w:left w:val="double" w:sz="4" w:space="0" w:color="000000"/>
            </w:tcBorders>
            <w:tcMar>
              <w:left w:w="72" w:type="dxa"/>
              <w:right w:w="72" w:type="dxa"/>
            </w:tcMar>
            <w:vAlign w:val="bottom"/>
          </w:tcPr>
          <w:p w:rsidR="008B4C3E" w:rsidRDefault="008B4C3E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</w:p>
        </w:tc>
      </w:tr>
      <w:tr w:rsidR="008B4C3E" w:rsidRPr="00C300EA" w:rsidTr="00F9417A">
        <w:trPr>
          <w:trHeight w:hRule="exact" w:val="1252"/>
        </w:trPr>
        <w:tc>
          <w:tcPr>
            <w:tcW w:w="10159" w:type="dxa"/>
            <w:gridSpan w:val="7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8B4C3E" w:rsidRPr="00F9417A" w:rsidRDefault="008B4C3E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</w:rPr>
            </w:pPr>
            <w:bookmarkStart w:id="2" w:name="_Hlk113863014"/>
            <w:r w:rsidRPr="00F9417A">
              <w:rPr>
                <w:rFonts w:ascii="Times New Roman" w:hAnsi="Times New Roman"/>
                <w:color w:val="000000"/>
                <w:spacing w:val="-2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"Интернет" (далее - официальный сайт), с округлением до 1 квадратного метра. 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</w:p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bookmarkEnd w:id="2"/>
      <w:tr w:rsidR="008B4C3E" w:rsidRPr="00C300EA" w:rsidTr="00F9417A">
        <w:trPr>
          <w:trHeight w:hRule="exact" w:val="334"/>
        </w:trPr>
        <w:tc>
          <w:tcPr>
            <w:tcW w:w="3611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6548" w:type="dxa"/>
            <w:gridSpan w:val="6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vAlign w:val="bottom"/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1017"/>
        </w:trPr>
        <w:tc>
          <w:tcPr>
            <w:tcW w:w="3611" w:type="dxa"/>
            <w:vMerge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8B4C3E" w:rsidRPr="00C300EA" w:rsidRDefault="008B4C3E"/>
        </w:tc>
        <w:tc>
          <w:tcPr>
            <w:tcW w:w="6548" w:type="dxa"/>
            <w:gridSpan w:val="6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72" w:type="dxa"/>
              <w:right w:w="72" w:type="dxa"/>
            </w:tcMar>
            <w:vAlign w:val="center"/>
          </w:tcPr>
          <w:p w:rsidR="008B4C3E" w:rsidRDefault="008B4C3E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 xml:space="preserve"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 Значения координат, полученные с использованием указанных технологических и программных средств, указываются с округлением до </w:t>
            </w:r>
            <w:smartTag w:uri="urn:schemas-microsoft-com:office:smarttags" w:element="metricconverter">
              <w:smartTagPr>
                <w:attr w:name="ProductID" w:val="0,01 метра"/>
              </w:smartTagPr>
              <w:r>
                <w:rPr>
                  <w:rFonts w:ascii="Times New Roman" w:hAnsi="Times New Roman"/>
                  <w:color w:val="000000"/>
                  <w:spacing w:val="-2"/>
                  <w:sz w:val="18"/>
                </w:rPr>
                <w:t>0,01 метра</w:t>
              </w:r>
            </w:smartTag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)</w:t>
            </w:r>
          </w:p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F9417A">
        <w:trPr>
          <w:trHeight w:hRule="exact" w:val="146"/>
        </w:trPr>
        <w:tc>
          <w:tcPr>
            <w:tcW w:w="3611" w:type="dxa"/>
            <w:vMerge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8B4C3E" w:rsidRPr="00C300EA" w:rsidRDefault="008B4C3E"/>
        </w:tc>
        <w:tc>
          <w:tcPr>
            <w:tcW w:w="3266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32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vAlign w:val="center"/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F9417A">
        <w:trPr>
          <w:trHeight w:hRule="exact" w:val="80"/>
        </w:trPr>
        <w:tc>
          <w:tcPr>
            <w:tcW w:w="3611" w:type="dxa"/>
            <w:tcBorders>
              <w:left w:val="double" w:sz="4" w:space="0" w:color="000000"/>
              <w:bottom w:val="single" w:sz="4" w:space="0" w:color="000000"/>
            </w:tcBorders>
          </w:tcPr>
          <w:p w:rsidR="008B4C3E" w:rsidRPr="00C300EA" w:rsidRDefault="008B4C3E"/>
        </w:tc>
        <w:tc>
          <w:tcPr>
            <w:tcW w:w="3266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C300EA" w:rsidRDefault="008B4C3E"/>
        </w:tc>
        <w:tc>
          <w:tcPr>
            <w:tcW w:w="3282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vAlign w:val="center"/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30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58" w:type="dxa"/>
            <w:tcBorders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363720.40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98238.59</w:t>
            </w:r>
          </w:p>
        </w:tc>
        <w:tc>
          <w:tcPr>
            <w:tcW w:w="58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363718.86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98251.76</w:t>
            </w:r>
          </w:p>
        </w:tc>
        <w:tc>
          <w:tcPr>
            <w:tcW w:w="58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29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363716.69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98251.57</w:t>
            </w:r>
          </w:p>
        </w:tc>
        <w:tc>
          <w:tcPr>
            <w:tcW w:w="58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Default="008B4C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363716.68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98250.78</w:t>
            </w:r>
          </w:p>
        </w:tc>
        <w:tc>
          <w:tcPr>
            <w:tcW w:w="58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D33787" w:rsidRDefault="008B4C3E" w:rsidP="00B71CC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  <w:t>5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363710.26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98250.78</w:t>
            </w:r>
          </w:p>
        </w:tc>
        <w:tc>
          <w:tcPr>
            <w:tcW w:w="58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D33787" w:rsidRDefault="008B4C3E" w:rsidP="00B71CC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  <w:t>6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363710.23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98256.65</w:t>
            </w:r>
          </w:p>
        </w:tc>
        <w:tc>
          <w:tcPr>
            <w:tcW w:w="58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D33787" w:rsidRDefault="008B4C3E" w:rsidP="00B71CC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  <w:t>7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363705.58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98255.47</w:t>
            </w:r>
          </w:p>
        </w:tc>
        <w:tc>
          <w:tcPr>
            <w:tcW w:w="58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D33787" w:rsidRDefault="008B4C3E" w:rsidP="00B71CC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  <w:t>8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363705.91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98249.69</w:t>
            </w:r>
          </w:p>
        </w:tc>
        <w:tc>
          <w:tcPr>
            <w:tcW w:w="58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Default="008B4C3E" w:rsidP="00B71CC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  <w:t>9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363699.74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98249.69</w:t>
            </w:r>
          </w:p>
        </w:tc>
        <w:tc>
          <w:tcPr>
            <w:tcW w:w="58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Default="008B4C3E" w:rsidP="00B71CC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  <w:t>10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363699.77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98254.39</w:t>
            </w:r>
          </w:p>
        </w:tc>
        <w:tc>
          <w:tcPr>
            <w:tcW w:w="58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Default="008B4C3E" w:rsidP="00B71CC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  <w:t>11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363697.50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98253.62</w:t>
            </w:r>
          </w:p>
        </w:tc>
        <w:tc>
          <w:tcPr>
            <w:tcW w:w="58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Default="008B4C3E" w:rsidP="00B71CC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  <w:t>12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363697.39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98248.90</w:t>
            </w:r>
          </w:p>
        </w:tc>
        <w:tc>
          <w:tcPr>
            <w:tcW w:w="58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Default="008B4C3E" w:rsidP="00B71CC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  <w:t>13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363691.35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98248.92</w:t>
            </w:r>
          </w:p>
        </w:tc>
        <w:tc>
          <w:tcPr>
            <w:tcW w:w="58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Default="008B4C3E" w:rsidP="00B71CC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  <w:t>14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363691.35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98249.35</w:t>
            </w:r>
          </w:p>
        </w:tc>
        <w:tc>
          <w:tcPr>
            <w:tcW w:w="58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Default="008B4C3E" w:rsidP="00B71CC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  <w:t>15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363688.85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98249.13</w:t>
            </w:r>
          </w:p>
        </w:tc>
        <w:tc>
          <w:tcPr>
            <w:tcW w:w="58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Default="008B4C3E" w:rsidP="00B71CC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  <w:t>16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363683.97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98248.70</w:t>
            </w:r>
          </w:p>
        </w:tc>
        <w:tc>
          <w:tcPr>
            <w:tcW w:w="58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Default="008B4C3E" w:rsidP="00B71CC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  <w:t>17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363685.65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98234.48</w:t>
            </w:r>
          </w:p>
        </w:tc>
        <w:tc>
          <w:tcPr>
            <w:tcW w:w="58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344"/>
        </w:trPr>
        <w:tc>
          <w:tcPr>
            <w:tcW w:w="361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Default="008B4C3E" w:rsidP="00B71CC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  <w:t>1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363720.40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C3E" w:rsidRPr="0053095B" w:rsidRDefault="008B4C3E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53095B">
              <w:rPr>
                <w:rFonts w:ascii="Times New Roman" w:hAnsi="Times New Roman"/>
                <w:iCs/>
                <w:sz w:val="22"/>
              </w:rPr>
              <w:t>98238.59</w:t>
            </w:r>
          </w:p>
        </w:tc>
        <w:tc>
          <w:tcPr>
            <w:tcW w:w="58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357BE">
        <w:trPr>
          <w:trHeight w:hRule="exact" w:val="80"/>
        </w:trPr>
        <w:tc>
          <w:tcPr>
            <w:tcW w:w="10159" w:type="dxa"/>
            <w:gridSpan w:val="7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  <w:tr w:rsidR="008B4C3E" w:rsidRPr="00C300EA" w:rsidTr="00EA2FAC">
        <w:trPr>
          <w:trHeight w:hRule="exact" w:val="1604"/>
        </w:trPr>
        <w:tc>
          <w:tcPr>
            <w:tcW w:w="10159" w:type="dxa"/>
            <w:gridSpan w:val="7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B4C3E" w:rsidRPr="00C300EA" w:rsidRDefault="008B4C3E"/>
        </w:tc>
        <w:tc>
          <w:tcPr>
            <w:tcW w:w="1017" w:type="dxa"/>
            <w:tcBorders>
              <w:left w:val="double" w:sz="4" w:space="0" w:color="000000"/>
            </w:tcBorders>
          </w:tcPr>
          <w:p w:rsidR="008B4C3E" w:rsidRPr="00C300EA" w:rsidRDefault="008B4C3E"/>
        </w:tc>
      </w:tr>
    </w:tbl>
    <w:p w:rsidR="008B4C3E" w:rsidRDefault="008B4C3E">
      <w:pPr>
        <w:sectPr w:rsidR="008B4C3E" w:rsidSect="00F9417A">
          <w:pgSz w:w="11906" w:h="16848"/>
          <w:pgMar w:top="397" w:right="567" w:bottom="397" w:left="1134" w:header="567" w:footer="516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849"/>
      </w:tblGrid>
      <w:tr w:rsidR="008B4C3E" w:rsidRPr="00C300EA">
        <w:trPr>
          <w:trHeight w:hRule="exact" w:val="2866"/>
        </w:trPr>
        <w:tc>
          <w:tcPr>
            <w:tcW w:w="11849" w:type="dxa"/>
            <w:vMerge w:val="restart"/>
            <w:vAlign w:val="center"/>
          </w:tcPr>
          <w:p w:rsidR="008B4C3E" w:rsidRPr="00C300EA" w:rsidRDefault="00813CD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7410450" cy="10477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0" cy="1047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C3E" w:rsidRPr="00C300EA">
        <w:trPr>
          <w:trHeight w:hRule="exact" w:val="2865"/>
        </w:trPr>
        <w:tc>
          <w:tcPr>
            <w:tcW w:w="11849" w:type="dxa"/>
            <w:vMerge/>
            <w:vAlign w:val="center"/>
          </w:tcPr>
          <w:p w:rsidR="008B4C3E" w:rsidRPr="00C300EA" w:rsidRDefault="008B4C3E"/>
        </w:tc>
      </w:tr>
      <w:tr w:rsidR="008B4C3E" w:rsidRPr="00C300EA">
        <w:trPr>
          <w:trHeight w:hRule="exact" w:val="2866"/>
        </w:trPr>
        <w:tc>
          <w:tcPr>
            <w:tcW w:w="11849" w:type="dxa"/>
            <w:vMerge/>
            <w:vAlign w:val="center"/>
          </w:tcPr>
          <w:p w:rsidR="008B4C3E" w:rsidRPr="00C300EA" w:rsidRDefault="008B4C3E"/>
        </w:tc>
      </w:tr>
      <w:tr w:rsidR="008B4C3E" w:rsidRPr="00C300EA">
        <w:trPr>
          <w:trHeight w:hRule="exact" w:val="2865"/>
        </w:trPr>
        <w:tc>
          <w:tcPr>
            <w:tcW w:w="11849" w:type="dxa"/>
            <w:vMerge/>
            <w:vAlign w:val="center"/>
          </w:tcPr>
          <w:p w:rsidR="008B4C3E" w:rsidRPr="00C300EA" w:rsidRDefault="008B4C3E"/>
        </w:tc>
      </w:tr>
      <w:tr w:rsidR="008B4C3E" w:rsidRPr="00C300EA">
        <w:trPr>
          <w:trHeight w:hRule="exact" w:val="2651"/>
        </w:trPr>
        <w:tc>
          <w:tcPr>
            <w:tcW w:w="11849" w:type="dxa"/>
            <w:vMerge/>
            <w:vAlign w:val="center"/>
          </w:tcPr>
          <w:p w:rsidR="008B4C3E" w:rsidRPr="00C300EA" w:rsidRDefault="008B4C3E"/>
        </w:tc>
      </w:tr>
      <w:tr w:rsidR="008B4C3E" w:rsidRPr="00C300EA">
        <w:trPr>
          <w:trHeight w:hRule="exact" w:val="2636"/>
        </w:trPr>
        <w:tc>
          <w:tcPr>
            <w:tcW w:w="11849" w:type="dxa"/>
            <w:vMerge/>
            <w:vAlign w:val="center"/>
          </w:tcPr>
          <w:p w:rsidR="008B4C3E" w:rsidRPr="00C300EA" w:rsidRDefault="008B4C3E"/>
        </w:tc>
      </w:tr>
    </w:tbl>
    <w:p w:rsidR="008B4C3E" w:rsidRDefault="008B4C3E"/>
    <w:sectPr w:rsidR="008B4C3E" w:rsidSect="00C308E3">
      <w:pgSz w:w="11906" w:h="1684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825F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C5686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FD44E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2A6F1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C1269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C8C7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7EEB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972D5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36B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27E4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8E3"/>
    <w:rsid w:val="00015B13"/>
    <w:rsid w:val="00042E70"/>
    <w:rsid w:val="0008430E"/>
    <w:rsid w:val="00174F0C"/>
    <w:rsid w:val="00236C4B"/>
    <w:rsid w:val="003709E5"/>
    <w:rsid w:val="003D17F2"/>
    <w:rsid w:val="003D1C3F"/>
    <w:rsid w:val="004337AE"/>
    <w:rsid w:val="004C296D"/>
    <w:rsid w:val="00510C2A"/>
    <w:rsid w:val="0053095B"/>
    <w:rsid w:val="006265E7"/>
    <w:rsid w:val="00664046"/>
    <w:rsid w:val="00680A2F"/>
    <w:rsid w:val="006A0DB5"/>
    <w:rsid w:val="006D1858"/>
    <w:rsid w:val="006F047B"/>
    <w:rsid w:val="007215ED"/>
    <w:rsid w:val="00734A86"/>
    <w:rsid w:val="00813CD9"/>
    <w:rsid w:val="00890736"/>
    <w:rsid w:val="0089569C"/>
    <w:rsid w:val="008A34F3"/>
    <w:rsid w:val="008B4C3E"/>
    <w:rsid w:val="008F6244"/>
    <w:rsid w:val="00907234"/>
    <w:rsid w:val="00936EF0"/>
    <w:rsid w:val="00947EA6"/>
    <w:rsid w:val="00957906"/>
    <w:rsid w:val="009949C3"/>
    <w:rsid w:val="00B71CC4"/>
    <w:rsid w:val="00BC7A76"/>
    <w:rsid w:val="00BD323C"/>
    <w:rsid w:val="00C300EA"/>
    <w:rsid w:val="00C308E3"/>
    <w:rsid w:val="00C7176C"/>
    <w:rsid w:val="00CB14D8"/>
    <w:rsid w:val="00CB2E86"/>
    <w:rsid w:val="00CC10BD"/>
    <w:rsid w:val="00CC7273"/>
    <w:rsid w:val="00CE3BD4"/>
    <w:rsid w:val="00D26C88"/>
    <w:rsid w:val="00D33787"/>
    <w:rsid w:val="00D46983"/>
    <w:rsid w:val="00D6146A"/>
    <w:rsid w:val="00DF4EB6"/>
    <w:rsid w:val="00E357BE"/>
    <w:rsid w:val="00E4171B"/>
    <w:rsid w:val="00E62900"/>
    <w:rsid w:val="00EA2FAC"/>
    <w:rsid w:val="00EB63F3"/>
    <w:rsid w:val="00EC02D5"/>
    <w:rsid w:val="00EE7BE5"/>
    <w:rsid w:val="00F4797F"/>
    <w:rsid w:val="00F9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4C15C061-F835-4F9E-8E70-C15D4C70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8E3"/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37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2022.1.6 from 10 February 2022, .NET 4.7.2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Схема расположения земельного участка или земельных участков</dc:subject>
  <dc:creator>Marina</dc:creator>
  <cp:keywords/>
  <dc:description/>
  <cp:lastModifiedBy>125</cp:lastModifiedBy>
  <cp:revision>2</cp:revision>
  <cp:lastPrinted>2023-03-18T03:10:00Z</cp:lastPrinted>
  <dcterms:created xsi:type="dcterms:W3CDTF">2023-11-02T09:54:00Z</dcterms:created>
  <dcterms:modified xsi:type="dcterms:W3CDTF">2023-11-02T09:54:00Z</dcterms:modified>
</cp:coreProperties>
</file>